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E80" w:rsidRPr="00EC6E80" w:rsidRDefault="00EC6E80" w:rsidP="00EC6E80">
      <w:pPr>
        <w:pStyle w:val="NormalWeb"/>
        <w:spacing w:before="191" w:beforeAutospacing="0" w:after="0" w:afterAutospacing="0"/>
        <w:ind w:left="4" w:right="85" w:firstLine="7"/>
        <w:rPr>
          <w:rFonts w:ascii="Arial" w:hAnsi="Arial" w:cs="Arial"/>
          <w:b/>
          <w:color w:val="000000"/>
        </w:rPr>
      </w:pPr>
      <w:r w:rsidRPr="00EC6E80">
        <w:rPr>
          <w:rFonts w:ascii="Arial" w:hAnsi="Arial" w:cs="Arial"/>
          <w:b/>
          <w:color w:val="000000"/>
        </w:rPr>
        <w:t>Gradu</w:t>
      </w:r>
      <w:r>
        <w:rPr>
          <w:rFonts w:ascii="Arial" w:hAnsi="Arial" w:cs="Arial"/>
          <w:b/>
          <w:color w:val="000000"/>
        </w:rPr>
        <w:t>ation Attire Request to Wear Religious or Cultural Items</w:t>
      </w:r>
    </w:p>
    <w:p w:rsidR="00EC6E80" w:rsidRPr="00EC6E80" w:rsidRDefault="00EC6E80" w:rsidP="00EC6E80">
      <w:pPr>
        <w:pStyle w:val="NormalWeb"/>
        <w:spacing w:before="191" w:beforeAutospacing="0" w:after="0" w:afterAutospacing="0"/>
        <w:ind w:left="4" w:right="85" w:firstLine="7"/>
        <w:rPr>
          <w:rFonts w:ascii="Arial" w:hAnsi="Arial" w:cs="Arial"/>
        </w:rPr>
      </w:pPr>
      <w:r w:rsidRPr="00EC6E80">
        <w:rPr>
          <w:rFonts w:ascii="Arial" w:hAnsi="Arial" w:cs="Arial"/>
          <w:color w:val="000000"/>
        </w:rPr>
        <w:t>California Education Code 35183.1 allows for adornment of the traditional cap and gown with “tribal regalia or recognized objects of religious or cultural significance”. This education code also allows CUHSD the discretion to prohibit certain items from being worn at graduation. In compliance with this, the CUHSD will require any students wishing to wear tribal, religious, or culturally significant (including military stoles) items to do the following: </w:t>
      </w:r>
    </w:p>
    <w:p w:rsidR="007F1A71" w:rsidRPr="00EC6E80" w:rsidRDefault="007F1A71">
      <w:pPr>
        <w:rPr>
          <w:rFonts w:cs="Arial"/>
        </w:rPr>
      </w:pPr>
    </w:p>
    <w:p w:rsidR="00EC6E80" w:rsidRPr="00EC6E80" w:rsidRDefault="00EC6E80" w:rsidP="00EC6E80">
      <w:pPr>
        <w:pStyle w:val="NormalWeb"/>
        <w:numPr>
          <w:ilvl w:val="0"/>
          <w:numId w:val="1"/>
        </w:numPr>
        <w:spacing w:before="173" w:beforeAutospacing="0" w:after="0" w:afterAutospacing="0"/>
        <w:ind w:right="149"/>
        <w:textAlignment w:val="baseline"/>
        <w:rPr>
          <w:rFonts w:ascii="Arial" w:hAnsi="Arial" w:cs="Arial"/>
          <w:color w:val="000000"/>
        </w:rPr>
      </w:pPr>
      <w:r w:rsidRPr="00EC6E80">
        <w:rPr>
          <w:rFonts w:ascii="Arial" w:hAnsi="Arial" w:cs="Arial"/>
          <w:color w:val="000000"/>
        </w:rPr>
        <w:t>Fill out the bottom portion of this form and submit to CUHS Administration requesting to wear “tribal regalia or recognized objects of religious or cultural significance” along with the traditional cap and gown. </w:t>
      </w:r>
    </w:p>
    <w:p w:rsidR="00EC6E80" w:rsidRPr="00EC6E80" w:rsidRDefault="00EC6E80" w:rsidP="00EC6E80">
      <w:pPr>
        <w:pStyle w:val="NormalWeb"/>
        <w:numPr>
          <w:ilvl w:val="0"/>
          <w:numId w:val="1"/>
        </w:numPr>
        <w:spacing w:before="0" w:beforeAutospacing="0" w:after="0" w:afterAutospacing="0"/>
        <w:ind w:right="149"/>
        <w:textAlignment w:val="baseline"/>
        <w:rPr>
          <w:rFonts w:ascii="Arial" w:hAnsi="Arial" w:cs="Arial"/>
          <w:color w:val="000000"/>
        </w:rPr>
      </w:pPr>
      <w:r w:rsidRPr="00EC6E80">
        <w:rPr>
          <w:rFonts w:ascii="Arial" w:hAnsi="Arial" w:cs="Arial"/>
          <w:color w:val="000000"/>
        </w:rPr>
        <w:t>Provide a picture of the items intended to be worn with the traditional cap and gown. </w:t>
      </w:r>
    </w:p>
    <w:p w:rsidR="00EC6E80" w:rsidRPr="00EC6E80" w:rsidRDefault="00EC6E80" w:rsidP="00EC6E80">
      <w:pPr>
        <w:pStyle w:val="NormalWeb"/>
        <w:numPr>
          <w:ilvl w:val="0"/>
          <w:numId w:val="1"/>
        </w:numPr>
        <w:spacing w:before="0" w:beforeAutospacing="0" w:after="0" w:afterAutospacing="0"/>
        <w:ind w:right="149"/>
        <w:textAlignment w:val="baseline"/>
        <w:rPr>
          <w:rFonts w:ascii="Arial" w:hAnsi="Arial" w:cs="Arial"/>
          <w:color w:val="000000"/>
        </w:rPr>
      </w:pPr>
      <w:r w:rsidRPr="00EC6E80">
        <w:rPr>
          <w:rFonts w:ascii="Arial" w:hAnsi="Arial" w:cs="Arial"/>
          <w:color w:val="000000"/>
        </w:rPr>
        <w:t>Provide an explanation of the tribal, religious, or cultural significance of the item as it relates to you. </w:t>
      </w:r>
    </w:p>
    <w:p w:rsidR="00EC6E80" w:rsidRDefault="00EC6E80"/>
    <w:p w:rsidR="00EC6E80" w:rsidRDefault="00EC6E80">
      <w:pPr>
        <w:rPr>
          <w:sz w:val="24"/>
          <w:szCs w:val="24"/>
        </w:rPr>
      </w:pPr>
      <w:r w:rsidRPr="00EC6E80">
        <w:rPr>
          <w:sz w:val="24"/>
          <w:szCs w:val="24"/>
        </w:rPr>
        <w:t>The Corning Union High School District reserves the right to prohibit any item that does not fall into the description above, or which is likely to cause a substantial disruption of, or material interference with, the ceremony.</w:t>
      </w:r>
    </w:p>
    <w:p w:rsidR="00EC6E80" w:rsidRDefault="00EC6E80">
      <w:pPr>
        <w:rPr>
          <w:sz w:val="24"/>
          <w:szCs w:val="24"/>
        </w:rPr>
      </w:pPr>
    </w:p>
    <w:p w:rsidR="00EC6E80" w:rsidRDefault="00EC6E80">
      <w:pPr>
        <w:rPr>
          <w:sz w:val="24"/>
          <w:szCs w:val="24"/>
        </w:rPr>
      </w:pPr>
    </w:p>
    <w:p w:rsidR="00EC6E80" w:rsidRDefault="00EC6E80">
      <w:r>
        <w:rPr>
          <w:b/>
          <w:sz w:val="24"/>
          <w:szCs w:val="24"/>
        </w:rPr>
        <w:t>Student Name:</w:t>
      </w:r>
      <w:r>
        <w:t xml:space="preserve"> ___________________________________________________</w:t>
      </w:r>
    </w:p>
    <w:p w:rsidR="00EC6E80" w:rsidRDefault="00EC6E80"/>
    <w:p w:rsidR="00EC6E80" w:rsidRPr="00F67E47" w:rsidRDefault="00EC6E80">
      <w:pPr>
        <w:rPr>
          <w:rFonts w:cs="Arial"/>
          <w:b/>
          <w:sz w:val="24"/>
          <w:szCs w:val="24"/>
        </w:rPr>
      </w:pPr>
      <w:r w:rsidRPr="00F67E47">
        <w:rPr>
          <w:rFonts w:cs="Arial"/>
          <w:b/>
          <w:sz w:val="24"/>
          <w:szCs w:val="24"/>
        </w:rPr>
        <w:t>Explanation of the tribal, religious, or cultural significance of the item:</w:t>
      </w:r>
    </w:p>
    <w:p w:rsidR="00F67E47" w:rsidRPr="00F67E47" w:rsidRDefault="00F67E47" w:rsidP="00F67E47">
      <w:pPr>
        <w:spacing w:line="360" w:lineRule="auto"/>
        <w:rPr>
          <w:rFonts w:cs="Arial"/>
          <w:sz w:val="24"/>
          <w:szCs w:val="24"/>
        </w:rPr>
      </w:pPr>
      <w:r w:rsidRPr="00F67E47">
        <w:rPr>
          <w:rFonts w:eastAsia="Times New Roman" w:cs="Arial"/>
          <w:sz w:val="24"/>
          <w:szCs w:val="24"/>
        </w:rPr>
        <w:t>______________________________________________________________________</w:t>
      </w:r>
    </w:p>
    <w:p w:rsidR="00EC6E80" w:rsidRPr="00F67E47" w:rsidRDefault="00F67E47" w:rsidP="00F67E47">
      <w:pPr>
        <w:spacing w:line="360" w:lineRule="auto"/>
        <w:rPr>
          <w:rFonts w:cs="Arial"/>
          <w:sz w:val="24"/>
          <w:szCs w:val="24"/>
        </w:rPr>
      </w:pPr>
      <w:r w:rsidRPr="00F67E47">
        <w:rPr>
          <w:rFonts w:eastAsia="Times New Roman" w:cs="Arial"/>
          <w:sz w:val="24"/>
          <w:szCs w:val="24"/>
        </w:rPr>
        <w:t>______________________________________________________________________</w:t>
      </w:r>
    </w:p>
    <w:p w:rsidR="00EC6E80" w:rsidRPr="00F67E47" w:rsidRDefault="00EC6E80" w:rsidP="00F67E47">
      <w:pPr>
        <w:spacing w:line="360" w:lineRule="auto"/>
        <w:rPr>
          <w:rFonts w:cs="Arial"/>
          <w:sz w:val="24"/>
          <w:szCs w:val="24"/>
        </w:rPr>
      </w:pPr>
      <w:r w:rsidRPr="00F67E47">
        <w:rPr>
          <w:rFonts w:eastAsia="Times New Roman" w:cs="Arial"/>
          <w:sz w:val="24"/>
          <w:szCs w:val="24"/>
        </w:rPr>
        <w:t>______________________________________________________________________</w:t>
      </w:r>
    </w:p>
    <w:p w:rsidR="00F67E47" w:rsidRPr="00F67E47" w:rsidRDefault="00F67E47" w:rsidP="00F67E47">
      <w:pPr>
        <w:spacing w:line="360" w:lineRule="auto"/>
        <w:rPr>
          <w:rFonts w:cs="Arial"/>
          <w:sz w:val="24"/>
          <w:szCs w:val="24"/>
        </w:rPr>
      </w:pPr>
      <w:r w:rsidRPr="00F67E47">
        <w:rPr>
          <w:rFonts w:eastAsia="Times New Roman" w:cs="Arial"/>
          <w:sz w:val="24"/>
          <w:szCs w:val="24"/>
        </w:rPr>
        <w:t>______________________________________________________________________</w:t>
      </w:r>
    </w:p>
    <w:p w:rsidR="00EC6E80" w:rsidRPr="00F67E47" w:rsidRDefault="00F67E47">
      <w:pPr>
        <w:rPr>
          <w:rFonts w:eastAsia="Times New Roman" w:cs="Arial"/>
          <w:b/>
          <w:sz w:val="24"/>
          <w:szCs w:val="24"/>
        </w:rPr>
      </w:pPr>
      <w:r>
        <w:rPr>
          <w:rFonts w:eastAsia="Times New Roman" w:cs="Arial"/>
          <w:b/>
          <w:sz w:val="24"/>
          <w:szCs w:val="24"/>
        </w:rPr>
        <w:t>Picture of Item:</w:t>
      </w:r>
      <w:bookmarkStart w:id="0" w:name="_GoBack"/>
      <w:bookmarkEnd w:id="0"/>
    </w:p>
    <w:sectPr w:rsidR="00EC6E80" w:rsidRPr="00F67E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E365D"/>
    <w:multiLevelType w:val="multilevel"/>
    <w:tmpl w:val="97A8B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80"/>
    <w:rsid w:val="007F1A71"/>
    <w:rsid w:val="00EC6E80"/>
    <w:rsid w:val="00F6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F333AA"/>
  <w15:chartTrackingRefBased/>
  <w15:docId w15:val="{D36CEC44-3358-456D-9263-1F5C05F3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6E8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CUHSD</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Audri Bakke</dc:creator>
  <cp:keywords/>
  <dc:description/>
  <cp:lastModifiedBy>Audri Bakke</cp:lastModifiedBy>
  <cp:revision>1</cp:revision>
  <dcterms:created xsi:type="dcterms:W3CDTF">2024-06-17T19:31:00Z</dcterms:created>
  <dcterms:modified xsi:type="dcterms:W3CDTF">2024-06-17T19:39:00Z</dcterms:modified>
</cp:coreProperties>
</file>